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6F" w:rsidRDefault="00E8586F" w:rsidP="00E8586F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>Аннотация к рабочей  программе по предмету «</w:t>
      </w:r>
      <w:r>
        <w:rPr>
          <w:b/>
          <w:bCs/>
          <w:color w:val="000000"/>
          <w:sz w:val="21"/>
          <w:szCs w:val="21"/>
        </w:rPr>
        <w:t>Русский язык</w:t>
      </w:r>
      <w:r w:rsidRPr="00502C8E">
        <w:rPr>
          <w:b/>
          <w:bCs/>
          <w:color w:val="000000"/>
          <w:sz w:val="21"/>
          <w:szCs w:val="21"/>
        </w:rPr>
        <w:t>»</w:t>
      </w:r>
    </w:p>
    <w:p w:rsidR="00E8586F" w:rsidRPr="00502C8E" w:rsidRDefault="00E8586F" w:rsidP="00E8586F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 xml:space="preserve"> за курс начальной школы для 1-4 классов</w:t>
      </w:r>
      <w:r w:rsidRPr="00502C8E">
        <w:rPr>
          <w:color w:val="000000"/>
          <w:sz w:val="21"/>
          <w:szCs w:val="21"/>
        </w:rPr>
        <w:t xml:space="preserve">                                                                                                                 </w:t>
      </w:r>
      <w:r w:rsidRPr="00502C8E">
        <w:rPr>
          <w:b/>
          <w:bCs/>
          <w:color w:val="000000"/>
          <w:sz w:val="21"/>
          <w:szCs w:val="21"/>
        </w:rPr>
        <w:t>(УМК «Школа России»)</w:t>
      </w:r>
    </w:p>
    <w:p w:rsidR="00E8586F" w:rsidRPr="006022B7" w:rsidRDefault="00E8586F" w:rsidP="00E8586F">
      <w:pPr>
        <w:pStyle w:val="a4"/>
        <w:rPr>
          <w:rFonts w:ascii="Times New Roman" w:hAnsi="Times New Roman"/>
          <w:bCs/>
          <w:color w:val="FF0000"/>
          <w:spacing w:val="-15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</w:t>
      </w:r>
      <w:r w:rsidRPr="006022B7">
        <w:rPr>
          <w:rFonts w:ascii="Times New Roman" w:hAnsi="Times New Roman"/>
          <w:sz w:val="24"/>
          <w:szCs w:val="24"/>
        </w:rPr>
        <w:t xml:space="preserve">Рабочая программа разработана на основе: </w:t>
      </w:r>
    </w:p>
    <w:p w:rsidR="00E8586F" w:rsidRPr="006022B7" w:rsidRDefault="00E8586F" w:rsidP="00E8586F">
      <w:pPr>
        <w:pStyle w:val="FR2"/>
        <w:jc w:val="left"/>
        <w:rPr>
          <w:b w:val="0"/>
          <w:sz w:val="24"/>
          <w:szCs w:val="24"/>
        </w:rPr>
      </w:pPr>
      <w:r w:rsidRPr="006022B7">
        <w:rPr>
          <w:b w:val="0"/>
          <w:sz w:val="24"/>
          <w:szCs w:val="24"/>
        </w:rPr>
        <w:t xml:space="preserve">-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6022B7">
          <w:rPr>
            <w:b w:val="0"/>
            <w:sz w:val="24"/>
            <w:szCs w:val="24"/>
          </w:rPr>
          <w:t>2012 г</w:t>
        </w:r>
      </w:smartTag>
      <w:r w:rsidRPr="006022B7">
        <w:rPr>
          <w:b w:val="0"/>
          <w:sz w:val="24"/>
          <w:szCs w:val="24"/>
        </w:rPr>
        <w:t>. № 273-ФЗ «Об образовании в Российской Федерации»;</w:t>
      </w:r>
    </w:p>
    <w:p w:rsidR="00E8586F" w:rsidRPr="006022B7" w:rsidRDefault="00E8586F" w:rsidP="00E8586F">
      <w:pPr>
        <w:pStyle w:val="a5"/>
        <w:jc w:val="left"/>
        <w:rPr>
          <w:sz w:val="24"/>
        </w:rPr>
      </w:pPr>
      <w:r w:rsidRPr="006022B7">
        <w:rPr>
          <w:sz w:val="24"/>
        </w:rPr>
        <w:t xml:space="preserve">- Федерального государственного стандарта  начального общего образования (Приложение к приказу </w:t>
      </w:r>
      <w:proofErr w:type="spellStart"/>
      <w:r w:rsidRPr="006022B7">
        <w:rPr>
          <w:sz w:val="24"/>
        </w:rPr>
        <w:t>Минобрнауки</w:t>
      </w:r>
      <w:proofErr w:type="spellEnd"/>
      <w:r w:rsidRPr="006022B7">
        <w:rPr>
          <w:sz w:val="24"/>
        </w:rPr>
        <w:t xml:space="preserve"> России от 06.10 2009 г. №373);                                                          </w:t>
      </w:r>
    </w:p>
    <w:p w:rsidR="00E8586F" w:rsidRPr="006022B7" w:rsidRDefault="00E8586F" w:rsidP="00E8586F">
      <w:pPr>
        <w:pStyle w:val="a5"/>
        <w:jc w:val="left"/>
        <w:rPr>
          <w:sz w:val="24"/>
        </w:rPr>
      </w:pPr>
      <w:r w:rsidRPr="006022B7">
        <w:rPr>
          <w:b/>
          <w:sz w:val="24"/>
        </w:rPr>
        <w:t xml:space="preserve"> </w:t>
      </w:r>
      <w:r w:rsidRPr="006022B7">
        <w:rPr>
          <w:sz w:val="24"/>
        </w:rPr>
        <w:t xml:space="preserve">- Авторской программы «Русский язык. 1-4 классы» В.П. </w:t>
      </w:r>
      <w:proofErr w:type="spellStart"/>
      <w:r w:rsidRPr="006022B7">
        <w:rPr>
          <w:sz w:val="24"/>
        </w:rPr>
        <w:t>Канакиной</w:t>
      </w:r>
      <w:proofErr w:type="spellEnd"/>
      <w:r w:rsidRPr="006022B7">
        <w:rPr>
          <w:sz w:val="24"/>
        </w:rPr>
        <w:t xml:space="preserve">, В. </w:t>
      </w:r>
      <w:proofErr w:type="spellStart"/>
      <w:r w:rsidRPr="006022B7">
        <w:rPr>
          <w:sz w:val="24"/>
        </w:rPr>
        <w:t>Г.Горецкого</w:t>
      </w:r>
      <w:proofErr w:type="spellEnd"/>
      <w:r w:rsidR="000D0591">
        <w:rPr>
          <w:sz w:val="24"/>
        </w:rPr>
        <w:t xml:space="preserve"> </w:t>
      </w:r>
      <w:proofErr w:type="spellStart"/>
      <w:r w:rsidRPr="006022B7">
        <w:rPr>
          <w:sz w:val="24"/>
        </w:rPr>
        <w:t>учебно</w:t>
      </w:r>
      <w:proofErr w:type="spellEnd"/>
      <w:r w:rsidRPr="006022B7">
        <w:rPr>
          <w:sz w:val="24"/>
        </w:rPr>
        <w:t xml:space="preserve"> – </w:t>
      </w:r>
      <w:proofErr w:type="gramStart"/>
      <w:r w:rsidRPr="006022B7">
        <w:rPr>
          <w:sz w:val="24"/>
        </w:rPr>
        <w:t>методического  комплекта</w:t>
      </w:r>
      <w:proofErr w:type="gramEnd"/>
      <w:r w:rsidRPr="006022B7">
        <w:rPr>
          <w:sz w:val="24"/>
        </w:rPr>
        <w:t xml:space="preserve">  «Школа России».</w:t>
      </w:r>
    </w:p>
    <w:p w:rsidR="00AE4C1C" w:rsidRPr="006022B7" w:rsidRDefault="00AE4C1C">
      <w:pPr>
        <w:rPr>
          <w:rFonts w:ascii="Times New Roman" w:hAnsi="Times New Roman" w:cs="Times New Roman"/>
          <w:sz w:val="24"/>
          <w:szCs w:val="24"/>
        </w:rPr>
      </w:pPr>
      <w:r w:rsidRPr="006022B7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«Русский язык» для обучающихся 1-4 классов составлена на основе: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>Для реализации программного материала используются</w:t>
      </w:r>
      <w:r w:rsidRPr="006022B7">
        <w:rPr>
          <w:rFonts w:ascii="Times New Roman" w:hAnsi="Times New Roman" w:cs="Times New Roman"/>
          <w:b/>
          <w:sz w:val="24"/>
          <w:szCs w:val="24"/>
        </w:rPr>
        <w:t xml:space="preserve"> учебники:</w:t>
      </w:r>
      <w:r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Прописи (Обучение грамоте)                                                                                                                                                                   1. Горецкий В.Г., Федосова Н.А. Пропись 1,2,3,4 Русский язык                                                                                                      1.Канакина В.П., Горецкий В.Г. Русский язык. Учебник. 1 класс                                                                                                          2. </w:t>
      </w:r>
      <w:proofErr w:type="spellStart"/>
      <w:r w:rsidRPr="006022B7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6022B7">
        <w:rPr>
          <w:rFonts w:ascii="Times New Roman" w:hAnsi="Times New Roman" w:cs="Times New Roman"/>
          <w:sz w:val="24"/>
          <w:szCs w:val="24"/>
        </w:rPr>
        <w:t xml:space="preserve"> В.П., Горецкий В.Г. Русский язык. Учебник. 2 класс. В 2 ч.                                                            3.Канакина В.П., Горецкий В.Г. Русский язык. Учебник. 3 класс. В 2 ч.                                                          4.Канакина В.П., Горецкий В.Г. Русский язык. Учебник. 4 класс. В 2 ч.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022B7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6022B7">
        <w:rPr>
          <w:rFonts w:ascii="Times New Roman" w:hAnsi="Times New Roman" w:cs="Times New Roman"/>
          <w:sz w:val="24"/>
          <w:szCs w:val="24"/>
        </w:rPr>
        <w:t xml:space="preserve">изучения предмета «Русский язык» в начальной школе являются: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 — развитие диалогической и монологической устной и письменной речи;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— развитие коммуникативных умений;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— развитие нравственных и эстетических чувств;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— развитие способностей к творческой деятельности.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 w:rsidRPr="006022B7">
        <w:rPr>
          <w:rFonts w:ascii="Times New Roman" w:hAnsi="Times New Roman" w:cs="Times New Roman"/>
          <w:b/>
          <w:sz w:val="24"/>
          <w:szCs w:val="24"/>
        </w:rPr>
        <w:t>задач</w:t>
      </w:r>
      <w:r w:rsidRPr="006022B7">
        <w:rPr>
          <w:rFonts w:ascii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 • развитие речи, мышления, воображения школьников, умения выбирать средства языка в соответствии с целями, задачами и условиями общения;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6022B7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6022B7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 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6022B7">
        <w:rPr>
          <w:rFonts w:ascii="Times New Roman" w:hAnsi="Times New Roman" w:cs="Times New Roman"/>
          <w:b/>
          <w:sz w:val="24"/>
          <w:szCs w:val="24"/>
        </w:rPr>
        <w:t>Место учебного предмета «Русский язык» в учебном плане</w:t>
      </w:r>
      <w:r w:rsidR="006022B7" w:rsidRPr="006022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2B7">
        <w:rPr>
          <w:rFonts w:ascii="Times New Roman" w:hAnsi="Times New Roman" w:cs="Times New Roman"/>
          <w:sz w:val="24"/>
          <w:szCs w:val="24"/>
        </w:rPr>
        <w:lastRenderedPageBreak/>
        <w:t xml:space="preserve">На изучение русского языка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в начальной школе выделяется </w:t>
      </w:r>
      <w:r w:rsidR="000D0591">
        <w:rPr>
          <w:rFonts w:ascii="Times New Roman" w:hAnsi="Times New Roman" w:cs="Times New Roman"/>
          <w:sz w:val="24"/>
          <w:szCs w:val="24"/>
        </w:rPr>
        <w:t>619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часа</w:t>
      </w:r>
      <w:r w:rsidR="000D0591">
        <w:rPr>
          <w:rFonts w:ascii="Times New Roman" w:hAnsi="Times New Roman" w:cs="Times New Roman"/>
          <w:sz w:val="24"/>
          <w:szCs w:val="24"/>
        </w:rPr>
        <w:t>ов.</w:t>
      </w:r>
      <w:bookmarkStart w:id="0" w:name="_GoBack"/>
      <w:bookmarkEnd w:id="0"/>
      <w:r w:rsidR="006022B7" w:rsidRPr="006022B7">
        <w:rPr>
          <w:rFonts w:ascii="Times New Roman" w:hAnsi="Times New Roman" w:cs="Times New Roman"/>
          <w:sz w:val="24"/>
          <w:szCs w:val="24"/>
        </w:rPr>
        <w:t xml:space="preserve"> В 1 классе — </w:t>
      </w:r>
      <w:r w:rsidR="000D0591">
        <w:rPr>
          <w:rFonts w:ascii="Times New Roman" w:hAnsi="Times New Roman" w:cs="Times New Roman"/>
          <w:sz w:val="24"/>
          <w:szCs w:val="24"/>
        </w:rPr>
        <w:t>99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22B7" w:rsidRPr="006022B7">
        <w:rPr>
          <w:rFonts w:ascii="Times New Roman" w:hAnsi="Times New Roman" w:cs="Times New Roman"/>
          <w:sz w:val="24"/>
          <w:szCs w:val="24"/>
        </w:rPr>
        <w:t>ч ,</w:t>
      </w:r>
      <w:proofErr w:type="gramEnd"/>
      <w:r w:rsidR="006022B7" w:rsidRPr="006022B7">
        <w:rPr>
          <w:rFonts w:ascii="Times New Roman" w:hAnsi="Times New Roman" w:cs="Times New Roman"/>
          <w:sz w:val="24"/>
          <w:szCs w:val="24"/>
        </w:rPr>
        <w:t xml:space="preserve"> по </w:t>
      </w:r>
      <w:r w:rsidR="000D0591">
        <w:rPr>
          <w:rFonts w:ascii="Times New Roman" w:hAnsi="Times New Roman" w:cs="Times New Roman"/>
          <w:sz w:val="24"/>
          <w:szCs w:val="24"/>
        </w:rPr>
        <w:t>3</w:t>
      </w:r>
      <w:r w:rsidRPr="006022B7">
        <w:rPr>
          <w:rFonts w:ascii="Times New Roman" w:hAnsi="Times New Roman" w:cs="Times New Roman"/>
          <w:sz w:val="24"/>
          <w:szCs w:val="24"/>
        </w:rPr>
        <w:t xml:space="preserve"> ч в неделю, 33 учебные недели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. </w:t>
      </w:r>
      <w:r w:rsidRPr="006022B7">
        <w:rPr>
          <w:rFonts w:ascii="Times New Roman" w:hAnsi="Times New Roman" w:cs="Times New Roman"/>
          <w:sz w:val="24"/>
          <w:szCs w:val="24"/>
        </w:rPr>
        <w:t>Во 2-</w:t>
      </w:r>
      <w:r w:rsidR="000D0591">
        <w:rPr>
          <w:rFonts w:ascii="Times New Roman" w:hAnsi="Times New Roman" w:cs="Times New Roman"/>
          <w:sz w:val="24"/>
          <w:szCs w:val="24"/>
        </w:rPr>
        <w:t>3</w:t>
      </w:r>
      <w:r w:rsidRPr="006022B7">
        <w:rPr>
          <w:rFonts w:ascii="Times New Roman" w:hAnsi="Times New Roman" w:cs="Times New Roman"/>
          <w:sz w:val="24"/>
          <w:szCs w:val="24"/>
        </w:rPr>
        <w:t xml:space="preserve"> классах на уроки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русского языка отводится по 175 часов, по 5 часов в неделю, 35</w:t>
      </w:r>
      <w:r w:rsidR="000D0591">
        <w:rPr>
          <w:rFonts w:ascii="Times New Roman" w:hAnsi="Times New Roman" w:cs="Times New Roman"/>
          <w:sz w:val="24"/>
          <w:szCs w:val="24"/>
        </w:rPr>
        <w:t xml:space="preserve"> учебные недели в каждом классе, в 4классе 170 ч, по 4 часа в неделю.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 </w:t>
      </w:r>
      <w:r w:rsidRPr="006022B7">
        <w:rPr>
          <w:rFonts w:ascii="Times New Roman" w:hAnsi="Times New Roman" w:cs="Times New Roman"/>
          <w:b/>
          <w:sz w:val="24"/>
          <w:szCs w:val="24"/>
        </w:rPr>
        <w:t xml:space="preserve">Структура программы </w:t>
      </w:r>
      <w:r w:rsidR="006022B7" w:rsidRPr="006022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 xml:space="preserve">1.Личностные, </w:t>
      </w:r>
      <w:proofErr w:type="spellStart"/>
      <w:r w:rsidRPr="006022B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022B7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«</w:t>
      </w:r>
      <w:r w:rsidR="000D0591">
        <w:rPr>
          <w:rFonts w:ascii="Times New Roman" w:hAnsi="Times New Roman" w:cs="Times New Roman"/>
          <w:sz w:val="24"/>
          <w:szCs w:val="24"/>
        </w:rPr>
        <w:t>Русского языка»</w:t>
      </w:r>
      <w:r w:rsidRPr="006022B7">
        <w:rPr>
          <w:rFonts w:ascii="Times New Roman" w:hAnsi="Times New Roman" w:cs="Times New Roman"/>
          <w:sz w:val="24"/>
          <w:szCs w:val="24"/>
        </w:rPr>
        <w:t xml:space="preserve">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</w:t>
      </w:r>
      <w:r w:rsidRPr="006022B7">
        <w:rPr>
          <w:rFonts w:ascii="Times New Roman" w:hAnsi="Times New Roman" w:cs="Times New Roman"/>
          <w:sz w:val="24"/>
          <w:szCs w:val="24"/>
        </w:rPr>
        <w:t xml:space="preserve">2. Содержание учебного предмета </w:t>
      </w:r>
      <w:r w:rsidR="006022B7" w:rsidRPr="00602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6022B7">
        <w:rPr>
          <w:rFonts w:ascii="Times New Roman" w:hAnsi="Times New Roman" w:cs="Times New Roman"/>
          <w:sz w:val="24"/>
          <w:szCs w:val="24"/>
        </w:rPr>
        <w:t>3. Тематическое планирование</w:t>
      </w:r>
    </w:p>
    <w:sectPr w:rsidR="00AE4C1C" w:rsidRPr="006022B7" w:rsidSect="009A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C3ED1"/>
    <w:multiLevelType w:val="multilevel"/>
    <w:tmpl w:val="3526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22B8D"/>
    <w:multiLevelType w:val="multilevel"/>
    <w:tmpl w:val="DCE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54FCA"/>
    <w:multiLevelType w:val="multilevel"/>
    <w:tmpl w:val="64A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D13"/>
    <w:rsid w:val="000D0591"/>
    <w:rsid w:val="00412E29"/>
    <w:rsid w:val="005039DF"/>
    <w:rsid w:val="006022B7"/>
    <w:rsid w:val="007506A5"/>
    <w:rsid w:val="0089575F"/>
    <w:rsid w:val="009A4101"/>
    <w:rsid w:val="00AE4C1C"/>
    <w:rsid w:val="00B6346C"/>
    <w:rsid w:val="00E62D13"/>
    <w:rsid w:val="00E8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F47A84-9B72-4258-B1FA-B7B80DDC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E8586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E8586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8586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FR2">
    <w:name w:val="FR2"/>
    <w:uiPriority w:val="99"/>
    <w:rsid w:val="00E8586F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</dc:creator>
  <cp:keywords/>
  <dc:description/>
  <cp:lastModifiedBy>RePack by Diakov</cp:lastModifiedBy>
  <cp:revision>6</cp:revision>
  <dcterms:created xsi:type="dcterms:W3CDTF">2018-09-11T18:14:00Z</dcterms:created>
  <dcterms:modified xsi:type="dcterms:W3CDTF">2018-11-22T18:10:00Z</dcterms:modified>
</cp:coreProperties>
</file>